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C85" w:rsidRPr="00D81E85" w:rsidRDefault="00FF7C85" w:rsidP="00FF7C8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81E85">
        <w:rPr>
          <w:rFonts w:ascii="Times New Roman" w:hAnsi="Times New Roman"/>
          <w:b/>
          <w:color w:val="000000"/>
          <w:sz w:val="24"/>
          <w:szCs w:val="24"/>
        </w:rPr>
        <w:t>Отчет  о реализации</w:t>
      </w:r>
    </w:p>
    <w:p w:rsidR="00FF7C85" w:rsidRPr="00D81E85" w:rsidRDefault="00FF7C85" w:rsidP="00FF7C8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81E85"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муниципальной программы «Социальная поддержка населения» на 2015-2020 годы</w:t>
      </w:r>
      <w:r w:rsidR="00692330">
        <w:rPr>
          <w:rFonts w:ascii="Times New Roman" w:hAnsi="Times New Roman"/>
          <w:b/>
          <w:color w:val="000000"/>
          <w:sz w:val="24"/>
          <w:szCs w:val="24"/>
        </w:rPr>
        <w:t xml:space="preserve"> за 2016 год</w:t>
      </w:r>
    </w:p>
    <w:p w:rsidR="00FF7C85" w:rsidRDefault="00FF7C85" w:rsidP="00FF7C85">
      <w:pPr>
        <w:rPr>
          <w:rFonts w:ascii="Times New Roman" w:hAnsi="Times New Roman"/>
          <w:b/>
          <w:sz w:val="24"/>
          <w:szCs w:val="24"/>
        </w:rPr>
      </w:pPr>
    </w:p>
    <w:p w:rsidR="0010070C" w:rsidRPr="00550A11" w:rsidRDefault="0010070C" w:rsidP="0010070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B4F5A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подпрограмма </w:t>
      </w:r>
      <w:r w:rsidR="00222FEE">
        <w:rPr>
          <w:rFonts w:ascii="Times New Roman" w:hAnsi="Times New Roman"/>
          <w:b/>
          <w:sz w:val="24"/>
          <w:szCs w:val="24"/>
          <w:highlight w:val="yellow"/>
          <w:u w:val="single"/>
        </w:rPr>
        <w:t>4.1</w:t>
      </w:r>
      <w:r w:rsidRPr="00EB4F5A">
        <w:rPr>
          <w:rFonts w:ascii="Times New Roman" w:hAnsi="Times New Roman"/>
          <w:b/>
          <w:sz w:val="24"/>
          <w:szCs w:val="24"/>
          <w:highlight w:val="yellow"/>
          <w:u w:val="single"/>
        </w:rPr>
        <w:t>. «Социальная поддержка семьи и детей»</w:t>
      </w:r>
    </w:p>
    <w:p w:rsidR="0010070C" w:rsidRPr="00222FEE" w:rsidRDefault="0010070C" w:rsidP="00222FEE">
      <w:pPr>
        <w:pStyle w:val="a6"/>
        <w:rPr>
          <w:rFonts w:ascii="Times New Roman" w:hAnsi="Times New Roman" w:cs="Times New Roman"/>
          <w:sz w:val="24"/>
          <w:szCs w:val="24"/>
        </w:rPr>
      </w:pPr>
      <w:r w:rsidRPr="00222FE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22FEE">
        <w:rPr>
          <w:rFonts w:ascii="Times New Roman" w:hAnsi="Times New Roman" w:cs="Times New Roman"/>
          <w:b/>
          <w:sz w:val="24"/>
          <w:szCs w:val="24"/>
        </w:rPr>
        <w:t>Целевые показатели (индикаторы)</w:t>
      </w:r>
      <w:r w:rsidR="00930C5C" w:rsidRPr="00222FEE">
        <w:rPr>
          <w:rFonts w:ascii="Times New Roman" w:hAnsi="Times New Roman" w:cs="Times New Roman"/>
          <w:sz w:val="24"/>
          <w:szCs w:val="24"/>
        </w:rPr>
        <w:t xml:space="preserve"> </w:t>
      </w:r>
      <w:r w:rsidRPr="00222FEE">
        <w:rPr>
          <w:rFonts w:ascii="Times New Roman" w:hAnsi="Times New Roman" w:cs="Times New Roman"/>
          <w:sz w:val="24"/>
          <w:szCs w:val="24"/>
        </w:rPr>
        <w:t xml:space="preserve">определены подпрограммой «Содействие  занятости населения МО «Кезский район» на 2015-2020 годы» утверждено </w:t>
      </w:r>
      <w:r w:rsidR="00CB68BC" w:rsidRPr="00222FEE">
        <w:rPr>
          <w:rFonts w:ascii="Times New Roman" w:hAnsi="Times New Roman" w:cs="Times New Roman"/>
          <w:sz w:val="24"/>
          <w:szCs w:val="24"/>
        </w:rPr>
        <w:t>5</w:t>
      </w:r>
      <w:r w:rsidRPr="00222FEE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CB68BC" w:rsidRPr="00222FEE">
        <w:rPr>
          <w:rFonts w:ascii="Times New Roman" w:hAnsi="Times New Roman" w:cs="Times New Roman"/>
          <w:sz w:val="24"/>
          <w:szCs w:val="24"/>
        </w:rPr>
        <w:t>ей</w:t>
      </w:r>
      <w:r w:rsidRPr="00222FEE">
        <w:rPr>
          <w:rFonts w:ascii="Times New Roman" w:hAnsi="Times New Roman" w:cs="Times New Roman"/>
          <w:sz w:val="24"/>
          <w:szCs w:val="24"/>
        </w:rPr>
        <w:t xml:space="preserve">, которые выполнены частично: </w:t>
      </w:r>
    </w:p>
    <w:p w:rsidR="00A0365F" w:rsidRPr="00222FEE" w:rsidRDefault="0010070C" w:rsidP="00222FEE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222FEE">
        <w:rPr>
          <w:rFonts w:ascii="Times New Roman" w:hAnsi="Times New Roman" w:cs="Times New Roman"/>
          <w:b/>
          <w:i/>
          <w:sz w:val="24"/>
          <w:szCs w:val="24"/>
        </w:rPr>
        <w:t>Показатель № 1 «</w:t>
      </w:r>
      <w:r w:rsidRPr="00222FEE">
        <w:rPr>
          <w:rFonts w:ascii="Times New Roman" w:hAnsi="Times New Roman" w:cs="Times New Roman"/>
          <w:i/>
          <w:sz w:val="24"/>
          <w:szCs w:val="24"/>
        </w:rPr>
        <w:t xml:space="preserve">Количество зарегистрированных многодетных семей». Выполнение данного показателя </w:t>
      </w:r>
      <w:r w:rsidR="00BD376F" w:rsidRPr="00222FEE">
        <w:rPr>
          <w:rFonts w:ascii="Times New Roman" w:hAnsi="Times New Roman" w:cs="Times New Roman"/>
          <w:i/>
          <w:sz w:val="24"/>
          <w:szCs w:val="24"/>
        </w:rPr>
        <w:t>95</w:t>
      </w:r>
      <w:r w:rsidRPr="00222FEE">
        <w:rPr>
          <w:rFonts w:ascii="Times New Roman" w:hAnsi="Times New Roman" w:cs="Times New Roman"/>
          <w:i/>
          <w:sz w:val="24"/>
          <w:szCs w:val="24"/>
        </w:rPr>
        <w:t>%</w:t>
      </w:r>
      <w:r w:rsidRPr="00222F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2F67" w:rsidRPr="00222FEE" w:rsidRDefault="009C2F67" w:rsidP="00222FEE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222FEE">
        <w:rPr>
          <w:rFonts w:ascii="Times New Roman" w:hAnsi="Times New Roman" w:cs="Times New Roman"/>
          <w:b/>
          <w:i/>
          <w:sz w:val="24"/>
          <w:szCs w:val="24"/>
        </w:rPr>
        <w:t xml:space="preserve">Показатель № 2 </w:t>
      </w:r>
      <w:r w:rsidR="00E72383" w:rsidRPr="00222FEE">
        <w:rPr>
          <w:rFonts w:ascii="Times New Roman" w:hAnsi="Times New Roman" w:cs="Times New Roman"/>
          <w:i/>
          <w:sz w:val="24"/>
          <w:szCs w:val="24"/>
        </w:rPr>
        <w:t>«</w:t>
      </w:r>
      <w:r w:rsidRPr="00222FEE">
        <w:rPr>
          <w:rFonts w:ascii="Times New Roman" w:hAnsi="Times New Roman" w:cs="Times New Roman"/>
          <w:i/>
          <w:sz w:val="24"/>
          <w:szCs w:val="24"/>
        </w:rPr>
        <w:t>Количество</w:t>
      </w:r>
      <w:r w:rsidR="00E72383" w:rsidRPr="00222FEE">
        <w:rPr>
          <w:rFonts w:ascii="Times New Roman" w:hAnsi="Times New Roman" w:cs="Times New Roman"/>
          <w:i/>
          <w:sz w:val="24"/>
          <w:szCs w:val="24"/>
        </w:rPr>
        <w:t xml:space="preserve"> детей-сирот и </w:t>
      </w:r>
      <w:r w:rsidR="0065560E" w:rsidRPr="00222FEE">
        <w:rPr>
          <w:rFonts w:ascii="Times New Roman" w:hAnsi="Times New Roman" w:cs="Times New Roman"/>
          <w:i/>
          <w:sz w:val="24"/>
          <w:szCs w:val="24"/>
        </w:rPr>
        <w:t xml:space="preserve">детей. оставшихся без попечения </w:t>
      </w:r>
      <w:r w:rsidR="00E72383" w:rsidRPr="00222FEE">
        <w:rPr>
          <w:rFonts w:ascii="Times New Roman" w:hAnsi="Times New Roman" w:cs="Times New Roman"/>
          <w:i/>
          <w:sz w:val="24"/>
          <w:szCs w:val="24"/>
        </w:rPr>
        <w:t>родителей</w:t>
      </w:r>
      <w:proofErr w:type="gramStart"/>
      <w:r w:rsidRPr="00222F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72383" w:rsidRPr="00222FEE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E72383" w:rsidRPr="00222FEE">
        <w:rPr>
          <w:rFonts w:ascii="Times New Roman" w:hAnsi="Times New Roman" w:cs="Times New Roman"/>
          <w:sz w:val="24"/>
          <w:szCs w:val="24"/>
        </w:rPr>
        <w:t xml:space="preserve"> Выполнение данного показателя </w:t>
      </w:r>
      <w:r w:rsidR="00BD376F" w:rsidRPr="00222FEE">
        <w:rPr>
          <w:rFonts w:ascii="Times New Roman" w:hAnsi="Times New Roman" w:cs="Times New Roman"/>
          <w:sz w:val="24"/>
          <w:szCs w:val="24"/>
        </w:rPr>
        <w:t>102</w:t>
      </w:r>
      <w:r w:rsidR="00E72383" w:rsidRPr="00222FEE">
        <w:rPr>
          <w:rFonts w:ascii="Times New Roman" w:hAnsi="Times New Roman" w:cs="Times New Roman"/>
          <w:sz w:val="24"/>
          <w:szCs w:val="24"/>
        </w:rPr>
        <w:t xml:space="preserve">% </w:t>
      </w:r>
    </w:p>
    <w:p w:rsidR="006E7B61" w:rsidRPr="00222FEE" w:rsidRDefault="00E72383" w:rsidP="00222FEE">
      <w:pPr>
        <w:pStyle w:val="a6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22FEE">
        <w:rPr>
          <w:rFonts w:ascii="Times New Roman" w:hAnsi="Times New Roman" w:cs="Times New Roman"/>
          <w:b/>
          <w:i/>
          <w:sz w:val="24"/>
          <w:szCs w:val="24"/>
        </w:rPr>
        <w:t xml:space="preserve">Показатель № 3 </w:t>
      </w:r>
      <w:r w:rsidRPr="00222FEE">
        <w:rPr>
          <w:rFonts w:ascii="Times New Roman" w:hAnsi="Times New Roman" w:cs="Times New Roman"/>
          <w:i/>
          <w:sz w:val="24"/>
          <w:szCs w:val="24"/>
        </w:rPr>
        <w:t xml:space="preserve">«Количество детей-сирот и детей, оставшихся без попечения родителей, переданных на воспитание в семьи». Выполнение данного показателя </w:t>
      </w:r>
      <w:r w:rsidR="00BD376F" w:rsidRPr="00222FEE">
        <w:rPr>
          <w:rFonts w:ascii="Times New Roman" w:hAnsi="Times New Roman" w:cs="Times New Roman"/>
          <w:i/>
          <w:sz w:val="24"/>
          <w:szCs w:val="24"/>
        </w:rPr>
        <w:t>70</w:t>
      </w:r>
      <w:r w:rsidR="006E7B61" w:rsidRPr="00222FEE">
        <w:rPr>
          <w:rFonts w:ascii="Times New Roman" w:hAnsi="Times New Roman" w:cs="Times New Roman"/>
          <w:i/>
          <w:sz w:val="24"/>
          <w:szCs w:val="24"/>
        </w:rPr>
        <w:t>%.</w:t>
      </w:r>
    </w:p>
    <w:p w:rsidR="00303C86" w:rsidRPr="00222FEE" w:rsidRDefault="00DA247E" w:rsidP="00222FEE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222FEE">
        <w:rPr>
          <w:rFonts w:ascii="Times New Roman" w:hAnsi="Times New Roman" w:cs="Times New Roman"/>
          <w:b/>
          <w:i/>
          <w:sz w:val="24"/>
          <w:szCs w:val="24"/>
        </w:rPr>
        <w:t xml:space="preserve">Показатель № 4 </w:t>
      </w:r>
      <w:r w:rsidRPr="00222FEE">
        <w:rPr>
          <w:rFonts w:ascii="Times New Roman" w:hAnsi="Times New Roman" w:cs="Times New Roman"/>
          <w:i/>
          <w:sz w:val="24"/>
          <w:szCs w:val="24"/>
        </w:rPr>
        <w:t xml:space="preserve">«Количество усыновленных (удочеренных) детей-сирот и детей, оставшихся без попечения родителей, взятых из </w:t>
      </w:r>
      <w:proofErr w:type="spellStart"/>
      <w:r w:rsidRPr="00222FEE">
        <w:rPr>
          <w:rFonts w:ascii="Times New Roman" w:hAnsi="Times New Roman" w:cs="Times New Roman"/>
          <w:i/>
          <w:sz w:val="24"/>
          <w:szCs w:val="24"/>
        </w:rPr>
        <w:t>госучереждений</w:t>
      </w:r>
      <w:proofErr w:type="spellEnd"/>
      <w:r w:rsidRPr="00222FEE">
        <w:rPr>
          <w:rFonts w:ascii="Times New Roman" w:hAnsi="Times New Roman" w:cs="Times New Roman"/>
          <w:i/>
          <w:sz w:val="24"/>
          <w:szCs w:val="24"/>
        </w:rPr>
        <w:t xml:space="preserve"> всех типов». Выполнение данного показателя 0 %.</w:t>
      </w:r>
      <w:r w:rsidRPr="00222FEE">
        <w:rPr>
          <w:rFonts w:ascii="Times New Roman" w:hAnsi="Times New Roman" w:cs="Times New Roman"/>
          <w:sz w:val="24"/>
          <w:szCs w:val="24"/>
        </w:rPr>
        <w:t xml:space="preserve"> </w:t>
      </w:r>
      <w:r w:rsidR="00303C86" w:rsidRPr="00222F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70C" w:rsidRPr="00222FEE" w:rsidRDefault="00303C86" w:rsidP="00222FEE">
      <w:pPr>
        <w:pStyle w:val="a6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22FEE">
        <w:rPr>
          <w:rFonts w:ascii="Times New Roman" w:hAnsi="Times New Roman" w:cs="Times New Roman"/>
          <w:b/>
          <w:i/>
          <w:sz w:val="24"/>
          <w:szCs w:val="24"/>
        </w:rPr>
        <w:t xml:space="preserve">Показатель № 5 </w:t>
      </w:r>
      <w:r w:rsidRPr="00222FEE">
        <w:rPr>
          <w:rFonts w:ascii="Times New Roman" w:hAnsi="Times New Roman" w:cs="Times New Roman"/>
          <w:i/>
          <w:sz w:val="24"/>
          <w:szCs w:val="24"/>
        </w:rPr>
        <w:t>«Количество родителей восстановленных в родительских правах»</w:t>
      </w:r>
      <w:r w:rsidR="00C931BB" w:rsidRPr="00222FEE">
        <w:rPr>
          <w:rFonts w:ascii="Times New Roman" w:hAnsi="Times New Roman" w:cs="Times New Roman"/>
          <w:i/>
          <w:sz w:val="24"/>
          <w:szCs w:val="24"/>
        </w:rPr>
        <w:t>.</w:t>
      </w:r>
      <w:r w:rsidRPr="00222F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931BB" w:rsidRPr="00222FEE">
        <w:rPr>
          <w:rFonts w:ascii="Times New Roman" w:hAnsi="Times New Roman" w:cs="Times New Roman"/>
          <w:i/>
          <w:sz w:val="24"/>
          <w:szCs w:val="24"/>
        </w:rPr>
        <w:t xml:space="preserve">Выполнение данного показателя </w:t>
      </w:r>
      <w:r w:rsidR="00344F87" w:rsidRPr="00222FEE">
        <w:rPr>
          <w:rFonts w:ascii="Times New Roman" w:hAnsi="Times New Roman" w:cs="Times New Roman"/>
          <w:i/>
          <w:sz w:val="24"/>
          <w:szCs w:val="24"/>
        </w:rPr>
        <w:t>100%</w:t>
      </w:r>
      <w:r w:rsidR="00930C5C" w:rsidRPr="00222FEE">
        <w:rPr>
          <w:rFonts w:ascii="Times New Roman" w:hAnsi="Times New Roman" w:cs="Times New Roman"/>
          <w:i/>
          <w:sz w:val="24"/>
          <w:szCs w:val="24"/>
        </w:rPr>
        <w:t>.</w:t>
      </w:r>
    </w:p>
    <w:p w:rsidR="00E956A4" w:rsidRPr="00222FEE" w:rsidRDefault="00E956A4" w:rsidP="00222FE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956A4" w:rsidRPr="00222FEE" w:rsidRDefault="00E956A4" w:rsidP="00222FEE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222FEE">
        <w:rPr>
          <w:rFonts w:ascii="Times New Roman" w:hAnsi="Times New Roman" w:cs="Times New Roman"/>
          <w:b/>
          <w:sz w:val="24"/>
          <w:szCs w:val="24"/>
          <w:u w:val="single"/>
        </w:rPr>
        <w:t>Наиболее значимые показатели</w:t>
      </w:r>
      <w:r w:rsidR="000C236D" w:rsidRPr="00222FEE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2016 год</w:t>
      </w:r>
      <w:r w:rsidR="007A60AC" w:rsidRPr="00222FEE">
        <w:rPr>
          <w:rFonts w:ascii="Times New Roman" w:hAnsi="Times New Roman" w:cs="Times New Roman"/>
          <w:sz w:val="24"/>
          <w:szCs w:val="24"/>
        </w:rPr>
        <w:t>:</w:t>
      </w:r>
      <w:r w:rsidRPr="00222F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C04" w:rsidRPr="00222FEE" w:rsidRDefault="00345FB1" w:rsidP="00222FEE">
      <w:pPr>
        <w:pStyle w:val="a6"/>
        <w:rPr>
          <w:rFonts w:ascii="Times New Roman" w:hAnsi="Times New Roman" w:cs="Times New Roman"/>
          <w:sz w:val="24"/>
          <w:szCs w:val="24"/>
        </w:rPr>
      </w:pPr>
      <w:r w:rsidRPr="00222FEE">
        <w:rPr>
          <w:rFonts w:ascii="Times New Roman" w:hAnsi="Times New Roman" w:cs="Times New Roman"/>
          <w:sz w:val="24"/>
          <w:szCs w:val="24"/>
        </w:rPr>
        <w:t xml:space="preserve">- </w:t>
      </w:r>
      <w:r w:rsidR="00AA5A15" w:rsidRPr="00222FEE">
        <w:rPr>
          <w:rFonts w:ascii="Times New Roman" w:hAnsi="Times New Roman" w:cs="Times New Roman"/>
          <w:sz w:val="24"/>
          <w:szCs w:val="24"/>
        </w:rPr>
        <w:t>показатель количество детей-сирот и детей, оставшихся без попечения родителей</w:t>
      </w:r>
      <w:r w:rsidR="00000E53" w:rsidRPr="00222FEE">
        <w:rPr>
          <w:rFonts w:ascii="Times New Roman" w:hAnsi="Times New Roman" w:cs="Times New Roman"/>
          <w:sz w:val="24"/>
          <w:szCs w:val="24"/>
        </w:rPr>
        <w:t>;</w:t>
      </w:r>
    </w:p>
    <w:p w:rsidR="00000E53" w:rsidRPr="00222FEE" w:rsidRDefault="00000E53" w:rsidP="00222FEE">
      <w:pPr>
        <w:pStyle w:val="a6"/>
        <w:rPr>
          <w:rFonts w:ascii="Times New Roman" w:hAnsi="Times New Roman" w:cs="Times New Roman"/>
          <w:sz w:val="24"/>
          <w:szCs w:val="24"/>
        </w:rPr>
      </w:pPr>
      <w:r w:rsidRPr="00222FEE">
        <w:rPr>
          <w:rFonts w:ascii="Times New Roman" w:hAnsi="Times New Roman" w:cs="Times New Roman"/>
          <w:sz w:val="24"/>
          <w:szCs w:val="24"/>
        </w:rPr>
        <w:t>- количество родителей, восстановленных в родительских правах.</w:t>
      </w:r>
    </w:p>
    <w:p w:rsidR="0037001D" w:rsidRPr="00222FEE" w:rsidRDefault="00222FEE" w:rsidP="0065560E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22FEE">
        <w:rPr>
          <w:rFonts w:ascii="Times New Roman" w:hAnsi="Times New Roman"/>
          <w:b/>
          <w:sz w:val="24"/>
          <w:szCs w:val="24"/>
        </w:rPr>
        <w:t xml:space="preserve">            </w:t>
      </w:r>
      <w:r w:rsidR="0037001D" w:rsidRPr="00222FEE">
        <w:rPr>
          <w:rFonts w:ascii="Times New Roman" w:hAnsi="Times New Roman"/>
          <w:b/>
          <w:sz w:val="24"/>
          <w:szCs w:val="24"/>
          <w:u w:val="single"/>
        </w:rPr>
        <w:t>Причины нереализованных в основной мере мероприятий муниципальной программы:</w:t>
      </w:r>
    </w:p>
    <w:p w:rsidR="00000E53" w:rsidRDefault="00345FB1" w:rsidP="0065560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45FB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показатель № 1 «Количество зарегистрированных многодетных семей». Данный показатель зависит от рождаемости детей</w:t>
      </w:r>
      <w:r w:rsidR="00BB2C73">
        <w:rPr>
          <w:rFonts w:ascii="Times New Roman" w:hAnsi="Times New Roman"/>
          <w:sz w:val="24"/>
          <w:szCs w:val="24"/>
        </w:rPr>
        <w:t xml:space="preserve"> в районе. В связи с упадком рождаемости снизилось количество многодетных семей.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6E7B61" w:rsidRPr="009A5A7B" w:rsidRDefault="00CE2090" w:rsidP="006E7B61">
      <w:pPr>
        <w:tabs>
          <w:tab w:val="left" w:pos="0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показатель № 3 «Количество детей-сирот и детей, оставшихся без попечения родителей, переданных на воспитание в семьи»</w:t>
      </w:r>
      <w:r w:rsidR="006E7B61">
        <w:rPr>
          <w:rFonts w:ascii="Times New Roman" w:hAnsi="Times New Roman"/>
          <w:sz w:val="24"/>
          <w:szCs w:val="24"/>
        </w:rPr>
        <w:t xml:space="preserve">, </w:t>
      </w:r>
      <w:r w:rsidR="006E7B61">
        <w:rPr>
          <w:rFonts w:ascii="Times New Roman" w:hAnsi="Times New Roman"/>
          <w:i/>
          <w:sz w:val="24"/>
          <w:szCs w:val="24"/>
        </w:rPr>
        <w:t xml:space="preserve">причина не реализации данного показателя зависит </w:t>
      </w:r>
      <w:proofErr w:type="gramStart"/>
      <w:r w:rsidR="006E7B61">
        <w:rPr>
          <w:rFonts w:ascii="Times New Roman" w:hAnsi="Times New Roman"/>
          <w:i/>
          <w:sz w:val="24"/>
          <w:szCs w:val="24"/>
        </w:rPr>
        <w:t>от</w:t>
      </w:r>
      <w:proofErr w:type="gramEnd"/>
      <w:r w:rsidR="006E7B61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6E7B61" w:rsidRPr="006E7B61">
        <w:rPr>
          <w:rFonts w:ascii="Times New Roman" w:hAnsi="Times New Roman"/>
          <w:sz w:val="24"/>
          <w:szCs w:val="24"/>
        </w:rPr>
        <w:t>Низкий</w:t>
      </w:r>
      <w:proofErr w:type="gramEnd"/>
      <w:r w:rsidR="006E7B61" w:rsidRPr="006E7B61">
        <w:rPr>
          <w:rFonts w:ascii="Times New Roman" w:hAnsi="Times New Roman"/>
          <w:sz w:val="24"/>
          <w:szCs w:val="24"/>
        </w:rPr>
        <w:t xml:space="preserve"> процент исполнение в связи с тем, что не выявлено детей оставшихся без попечения родителей.</w:t>
      </w:r>
      <w:r w:rsidR="006E7B61" w:rsidRPr="009A5A7B">
        <w:rPr>
          <w:rFonts w:ascii="Times New Roman" w:hAnsi="Times New Roman"/>
          <w:i/>
          <w:sz w:val="24"/>
          <w:szCs w:val="24"/>
        </w:rPr>
        <w:t xml:space="preserve"> </w:t>
      </w:r>
    </w:p>
    <w:p w:rsidR="00930C5C" w:rsidRDefault="00930C5C" w:rsidP="00930C5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930C5C">
        <w:rPr>
          <w:rFonts w:ascii="Times New Roman" w:hAnsi="Times New Roman"/>
          <w:sz w:val="24"/>
          <w:szCs w:val="24"/>
        </w:rPr>
        <w:t xml:space="preserve">- показатель </w:t>
      </w:r>
      <w:r w:rsidRPr="00CB7FE2">
        <w:rPr>
          <w:rFonts w:ascii="Times New Roman" w:hAnsi="Times New Roman"/>
          <w:sz w:val="24"/>
          <w:szCs w:val="24"/>
        </w:rPr>
        <w:t xml:space="preserve">№ 4 «Количество усыновленных (удочеренных) детей-сирот и детей, оставшихся без попечения родителей, взятых </w:t>
      </w:r>
      <w:r w:rsidRPr="009A5A7B">
        <w:rPr>
          <w:rFonts w:ascii="Times New Roman" w:hAnsi="Times New Roman"/>
          <w:sz w:val="24"/>
          <w:szCs w:val="24"/>
        </w:rPr>
        <w:t xml:space="preserve">из </w:t>
      </w:r>
      <w:proofErr w:type="spellStart"/>
      <w:r w:rsidRPr="009A5A7B">
        <w:rPr>
          <w:rFonts w:ascii="Times New Roman" w:hAnsi="Times New Roman"/>
          <w:sz w:val="24"/>
          <w:szCs w:val="24"/>
        </w:rPr>
        <w:t>госучереждений</w:t>
      </w:r>
      <w:proofErr w:type="spellEnd"/>
      <w:r w:rsidRPr="009A5A7B">
        <w:rPr>
          <w:rFonts w:ascii="Times New Roman" w:hAnsi="Times New Roman"/>
          <w:sz w:val="24"/>
          <w:szCs w:val="24"/>
        </w:rPr>
        <w:t xml:space="preserve"> всех типов».</w:t>
      </w:r>
      <w:r w:rsidRPr="005A5927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Выполнение данного показателя зависит от требования кандидатов, желающих усыновить отсутствием желаемого возраста детей, так как предпочтение кандидатов, желающих усыновить новорожденных и дети до 5 лет. При лишении и ограничении в родительских правах родителей преимущественное право взять детей отдается родственникам.</w:t>
      </w:r>
    </w:p>
    <w:p w:rsidR="0065560E" w:rsidRDefault="0065560E" w:rsidP="0065560E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B4F5A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подпрограмма </w:t>
      </w:r>
      <w:r w:rsidR="00222FEE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4.2 </w:t>
      </w:r>
      <w:r w:rsidRPr="00EB4F5A">
        <w:rPr>
          <w:rFonts w:ascii="Times New Roman" w:hAnsi="Times New Roman"/>
          <w:b/>
          <w:sz w:val="24"/>
          <w:szCs w:val="24"/>
          <w:highlight w:val="yellow"/>
          <w:u w:val="single"/>
        </w:rPr>
        <w:t>«Социальная поддержка старшего поколения»</w:t>
      </w:r>
    </w:p>
    <w:p w:rsidR="00A0365F" w:rsidRPr="00436F01" w:rsidRDefault="00A0365F" w:rsidP="00A0365F">
      <w:pPr>
        <w:widowControl w:val="0"/>
        <w:tabs>
          <w:tab w:val="left" w:pos="-3541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</w:pPr>
      <w:r w:rsidRPr="00A0365F">
        <w:rPr>
          <w:rFonts w:ascii="Times New Roman" w:hAnsi="Times New Roman"/>
          <w:b/>
          <w:i/>
          <w:sz w:val="24"/>
          <w:szCs w:val="24"/>
        </w:rPr>
        <w:t>Показатель №1</w:t>
      </w:r>
      <w:r w:rsidR="00CE2090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436F01">
        <w:rPr>
          <w:rFonts w:ascii="Times New Roman" w:hAnsi="Times New Roman"/>
          <w:i/>
          <w:sz w:val="24"/>
          <w:szCs w:val="24"/>
        </w:rPr>
        <w:t>Количество проводимых культурно – массовых мероприятий социальной направленности в год</w:t>
      </w:r>
      <w:r>
        <w:rPr>
          <w:rFonts w:ascii="Times New Roman" w:hAnsi="Times New Roman"/>
          <w:i/>
          <w:sz w:val="24"/>
          <w:szCs w:val="24"/>
        </w:rPr>
        <w:t>.</w:t>
      </w:r>
      <w:r w:rsidRPr="00436F01">
        <w:rPr>
          <w:rFonts w:ascii="Times New Roman" w:hAnsi="Times New Roman"/>
          <w:sz w:val="24"/>
          <w:szCs w:val="24"/>
        </w:rPr>
        <w:t xml:space="preserve"> </w:t>
      </w:r>
      <w:r w:rsidRPr="00436F01"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t xml:space="preserve">За отчетный период </w:t>
      </w:r>
      <w:r>
        <w:rPr>
          <w:rFonts w:ascii="Times New Roman" w:eastAsia="SimSun" w:hAnsi="Times New Roman" w:cs="Mangal"/>
          <w:kern w:val="2"/>
          <w:sz w:val="24"/>
          <w:szCs w:val="24"/>
          <w:lang w:eastAsia="hi-IN" w:bidi="hi-IN"/>
        </w:rPr>
        <w:t>проведено 24 мероприятия, что составляет 109 %.</w:t>
      </w:r>
    </w:p>
    <w:p w:rsidR="00A0365F" w:rsidRPr="00436F01" w:rsidRDefault="00A0365F" w:rsidP="00A0365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A0365F">
        <w:rPr>
          <w:rFonts w:ascii="Times New Roman" w:hAnsi="Times New Roman"/>
          <w:b/>
          <w:i/>
          <w:sz w:val="24"/>
          <w:szCs w:val="24"/>
          <w:lang w:eastAsia="ar-SA"/>
        </w:rPr>
        <w:lastRenderedPageBreak/>
        <w:t>Показатель №2</w:t>
      </w:r>
      <w:r w:rsidR="00CE2090">
        <w:rPr>
          <w:rFonts w:ascii="Times New Roman" w:hAnsi="Times New Roman"/>
          <w:b/>
          <w:i/>
          <w:sz w:val="24"/>
          <w:szCs w:val="24"/>
          <w:lang w:eastAsia="ar-SA"/>
        </w:rPr>
        <w:t xml:space="preserve">.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436F01">
        <w:rPr>
          <w:rFonts w:ascii="Times New Roman" w:hAnsi="Times New Roman"/>
          <w:i/>
          <w:sz w:val="24"/>
          <w:szCs w:val="24"/>
          <w:lang w:eastAsia="ar-SA"/>
        </w:rPr>
        <w:t>Количество граждан, охваченных социальными, оздоровительными культурно – дос</w:t>
      </w:r>
      <w:r>
        <w:rPr>
          <w:rFonts w:ascii="Times New Roman" w:hAnsi="Times New Roman"/>
          <w:i/>
          <w:sz w:val="24"/>
          <w:szCs w:val="24"/>
          <w:lang w:eastAsia="ar-SA"/>
        </w:rPr>
        <w:t>уговыми мероприятиями. За отчетный период охвачено мероприятиями 950 чел., что составляет 106 %.</w:t>
      </w:r>
    </w:p>
    <w:p w:rsidR="00A0365F" w:rsidRPr="00436F01" w:rsidRDefault="00A0365F" w:rsidP="00A0365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A0365F">
        <w:rPr>
          <w:rFonts w:ascii="Times New Roman" w:hAnsi="Times New Roman"/>
          <w:b/>
          <w:i/>
          <w:sz w:val="24"/>
          <w:szCs w:val="24"/>
          <w:lang w:eastAsia="ar-SA"/>
        </w:rPr>
        <w:t>Показатель № 3</w:t>
      </w:r>
      <w:r w:rsidR="00CE2090">
        <w:rPr>
          <w:rFonts w:ascii="Times New Roman" w:hAnsi="Times New Roman"/>
          <w:i/>
          <w:sz w:val="24"/>
          <w:szCs w:val="24"/>
          <w:lang w:eastAsia="ar-SA"/>
        </w:rPr>
        <w:t xml:space="preserve">. </w:t>
      </w:r>
      <w:r w:rsidRPr="00436F01">
        <w:rPr>
          <w:rFonts w:ascii="Times New Roman" w:hAnsi="Times New Roman"/>
          <w:i/>
          <w:sz w:val="24"/>
          <w:szCs w:val="24"/>
          <w:lang w:eastAsia="ar-SA"/>
        </w:rPr>
        <w:t>Количество граждан, получивших мер</w:t>
      </w:r>
      <w:r w:rsidR="006E7B61">
        <w:rPr>
          <w:rFonts w:ascii="Times New Roman" w:hAnsi="Times New Roman"/>
          <w:i/>
          <w:sz w:val="24"/>
          <w:szCs w:val="24"/>
          <w:lang w:eastAsia="ar-SA"/>
        </w:rPr>
        <w:t xml:space="preserve">ы социальной поддержки за счет </w:t>
      </w:r>
      <w:r w:rsidRPr="00436F01">
        <w:rPr>
          <w:rFonts w:ascii="Times New Roman" w:hAnsi="Times New Roman"/>
          <w:i/>
          <w:sz w:val="24"/>
          <w:szCs w:val="24"/>
          <w:lang w:eastAsia="ar-SA"/>
        </w:rPr>
        <w:t>средств бюджета района</w:t>
      </w:r>
      <w:r>
        <w:rPr>
          <w:rFonts w:ascii="Times New Roman" w:hAnsi="Times New Roman"/>
          <w:i/>
          <w:sz w:val="24"/>
          <w:szCs w:val="24"/>
          <w:lang w:eastAsia="ar-SA"/>
        </w:rPr>
        <w:t>. За отчетный период получили материальную помощь 9</w:t>
      </w:r>
      <w:r w:rsidR="006E7B61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="006E7B61">
        <w:rPr>
          <w:rFonts w:ascii="Times New Roman" w:hAnsi="Times New Roman"/>
          <w:i/>
          <w:sz w:val="24"/>
          <w:szCs w:val="24"/>
          <w:lang w:eastAsia="ar-SA"/>
        </w:rPr>
        <w:t xml:space="preserve">человек </w:t>
      </w:r>
      <w:r>
        <w:rPr>
          <w:rFonts w:ascii="Times New Roman" w:hAnsi="Times New Roman"/>
          <w:i/>
          <w:sz w:val="24"/>
          <w:szCs w:val="24"/>
          <w:lang w:eastAsia="ar-SA"/>
        </w:rPr>
        <w:t xml:space="preserve"> пожилого возраста</w:t>
      </w:r>
      <w:proofErr w:type="gramStart"/>
      <w:r>
        <w:rPr>
          <w:rFonts w:ascii="Times New Roman" w:hAnsi="Times New Roman"/>
          <w:i/>
          <w:sz w:val="24"/>
          <w:szCs w:val="24"/>
          <w:lang w:eastAsia="ar-SA"/>
        </w:rPr>
        <w:t xml:space="preserve"> .</w:t>
      </w:r>
      <w:proofErr w:type="gramEnd"/>
      <w:r>
        <w:rPr>
          <w:rFonts w:ascii="Times New Roman" w:hAnsi="Times New Roman"/>
          <w:i/>
          <w:sz w:val="24"/>
          <w:szCs w:val="24"/>
          <w:lang w:eastAsia="ar-SA"/>
        </w:rPr>
        <w:t>Показатель составил 90 %.</w:t>
      </w:r>
    </w:p>
    <w:p w:rsidR="00A0365F" w:rsidRDefault="00A0365F" w:rsidP="00A0365F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color w:val="00000A"/>
          <w:sz w:val="24"/>
          <w:szCs w:val="24"/>
        </w:rPr>
      </w:pPr>
      <w:r w:rsidRPr="00A0365F">
        <w:rPr>
          <w:rFonts w:ascii="Times New Roman" w:hAnsi="Times New Roman"/>
          <w:b/>
          <w:i/>
          <w:sz w:val="24"/>
          <w:szCs w:val="24"/>
          <w:lang w:eastAsia="ar-SA"/>
        </w:rPr>
        <w:t>Показатель № 4</w:t>
      </w:r>
      <w:r w:rsidR="00CE2090">
        <w:rPr>
          <w:rFonts w:ascii="Times New Roman" w:hAnsi="Times New Roman"/>
          <w:b/>
          <w:i/>
          <w:sz w:val="24"/>
          <w:szCs w:val="24"/>
          <w:lang w:eastAsia="ar-SA"/>
        </w:rPr>
        <w:t>.</w:t>
      </w:r>
      <w:r w:rsidRPr="00436F01">
        <w:rPr>
          <w:rFonts w:ascii="Times New Roman" w:hAnsi="Times New Roman"/>
          <w:i/>
          <w:sz w:val="24"/>
          <w:szCs w:val="24"/>
          <w:lang w:eastAsia="ar-SA"/>
        </w:rPr>
        <w:t xml:space="preserve"> Количество граждан, замещавших муниципальные должности, получающие ежемесячную доплату к </w:t>
      </w:r>
      <w:r>
        <w:rPr>
          <w:rFonts w:ascii="Times New Roman" w:hAnsi="Times New Roman"/>
          <w:i/>
          <w:sz w:val="24"/>
          <w:szCs w:val="24"/>
          <w:lang w:eastAsia="ar-SA"/>
        </w:rPr>
        <w:t>пенсии 40 человек. За отчетный период выполнение составило 103 %.</w:t>
      </w:r>
    </w:p>
    <w:p w:rsidR="00A0365F" w:rsidRDefault="00A0365F" w:rsidP="00A0365F">
      <w:pPr>
        <w:widowControl w:val="0"/>
        <w:spacing w:line="240" w:lineRule="auto"/>
        <w:jc w:val="both"/>
        <w:rPr>
          <w:rFonts w:ascii="Times New Roman" w:eastAsia="Calibri" w:hAnsi="Times New Roman"/>
          <w:b/>
          <w:i/>
          <w:sz w:val="24"/>
          <w:szCs w:val="24"/>
          <w:lang w:eastAsia="ar-SA"/>
        </w:rPr>
      </w:pPr>
    </w:p>
    <w:p w:rsidR="00A0365F" w:rsidRPr="0005640A" w:rsidRDefault="00222FEE" w:rsidP="00A0365F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A0365F" w:rsidRPr="0005640A">
        <w:rPr>
          <w:rFonts w:ascii="Times New Roman" w:hAnsi="Times New Roman"/>
          <w:b/>
          <w:sz w:val="24"/>
          <w:szCs w:val="24"/>
        </w:rPr>
        <w:t>Исполнение Плана мероприятий по реализации муниципальной программы за 201</w:t>
      </w:r>
      <w:r w:rsidR="009A5A7B">
        <w:rPr>
          <w:rFonts w:ascii="Times New Roman" w:hAnsi="Times New Roman"/>
          <w:b/>
          <w:sz w:val="24"/>
          <w:szCs w:val="24"/>
        </w:rPr>
        <w:t>6</w:t>
      </w:r>
      <w:r w:rsidR="00A0365F" w:rsidRPr="0005640A">
        <w:rPr>
          <w:rFonts w:ascii="Times New Roman" w:hAnsi="Times New Roman"/>
          <w:b/>
          <w:sz w:val="24"/>
          <w:szCs w:val="24"/>
        </w:rPr>
        <w:t xml:space="preserve"> год:</w:t>
      </w:r>
    </w:p>
    <w:p w:rsidR="00A0365F" w:rsidRPr="00F94075" w:rsidRDefault="00A0365F" w:rsidP="00A0365F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94075">
        <w:rPr>
          <w:rFonts w:ascii="Times New Roman" w:hAnsi="Times New Roman"/>
          <w:b/>
          <w:i/>
          <w:sz w:val="24"/>
          <w:szCs w:val="24"/>
        </w:rPr>
        <w:t>Мероприятия  в области социальной политики.</w:t>
      </w:r>
    </w:p>
    <w:p w:rsidR="00A0365F" w:rsidRDefault="00A0365F" w:rsidP="00A036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Проведено 24 районных мероприятий с пожилыми гражданами. Большое внимание уделено мероприятиям, посвященным к 70 – </w:t>
      </w:r>
      <w:proofErr w:type="spellStart"/>
      <w:r>
        <w:rPr>
          <w:rFonts w:ascii="Times New Roman" w:hAnsi="Times New Roman"/>
          <w:sz w:val="24"/>
          <w:szCs w:val="24"/>
        </w:rPr>
        <w:t>летию</w:t>
      </w:r>
      <w:proofErr w:type="spellEnd"/>
      <w:r>
        <w:rPr>
          <w:rFonts w:ascii="Times New Roman" w:hAnsi="Times New Roman"/>
          <w:sz w:val="24"/>
          <w:szCs w:val="24"/>
        </w:rPr>
        <w:t xml:space="preserve"> Победы в Великой Отечественной </w:t>
      </w:r>
      <w:proofErr w:type="spellStart"/>
      <w:r>
        <w:rPr>
          <w:rFonts w:ascii="Times New Roman" w:hAnsi="Times New Roman"/>
          <w:sz w:val="24"/>
          <w:szCs w:val="24"/>
        </w:rPr>
        <w:t>войне.В</w:t>
      </w:r>
      <w:proofErr w:type="spellEnd"/>
      <w:r>
        <w:rPr>
          <w:rFonts w:ascii="Times New Roman" w:hAnsi="Times New Roman"/>
          <w:sz w:val="24"/>
          <w:szCs w:val="24"/>
        </w:rPr>
        <w:t xml:space="preserve"> рамках празднования проведены:</w:t>
      </w:r>
    </w:p>
    <w:p w:rsidR="00A0365F" w:rsidRDefault="00A0365F" w:rsidP="00A036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-Прием Главы района ветеранов ВОВ;</w:t>
      </w:r>
    </w:p>
    <w:p w:rsidR="00A0365F" w:rsidRDefault="00A0365F" w:rsidP="00A036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-Митинг, мероприятия с участниками трудового фронта, с участниками Венгерских событий. </w:t>
      </w:r>
    </w:p>
    <w:p w:rsidR="00A0365F" w:rsidRDefault="00A0365F" w:rsidP="00A036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-Организована и проведена летняя спартакиада, зимняя спартакиада, фестивали среди ветеранских коллективов.</w:t>
      </w:r>
    </w:p>
    <w:p w:rsidR="00A0365F" w:rsidRDefault="00A0365F" w:rsidP="00A036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E314C">
        <w:rPr>
          <w:rFonts w:ascii="Times New Roman" w:hAnsi="Times New Roman"/>
          <w:sz w:val="24"/>
          <w:szCs w:val="24"/>
        </w:rPr>
        <w:t>Поздравлены с юбилейной датой (</w:t>
      </w:r>
      <w:r>
        <w:rPr>
          <w:rFonts w:ascii="Times New Roman" w:hAnsi="Times New Roman"/>
          <w:sz w:val="24"/>
          <w:szCs w:val="24"/>
        </w:rPr>
        <w:t>90, 95 лет 3</w:t>
      </w:r>
      <w:r w:rsidR="00867C7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чел.)</w:t>
      </w:r>
    </w:p>
    <w:p w:rsidR="00A0365F" w:rsidRPr="006B6D32" w:rsidRDefault="00A0365F" w:rsidP="00A0365F">
      <w:pPr>
        <w:jc w:val="both"/>
        <w:rPr>
          <w:rFonts w:ascii="Times New Roman" w:hAnsi="Times New Roman"/>
          <w:b/>
          <w:sz w:val="24"/>
          <w:szCs w:val="24"/>
        </w:rPr>
      </w:pPr>
      <w:r w:rsidRPr="006B6D32">
        <w:rPr>
          <w:rFonts w:ascii="Times New Roman" w:hAnsi="Times New Roman"/>
          <w:b/>
          <w:sz w:val="24"/>
          <w:szCs w:val="24"/>
        </w:rPr>
        <w:t>Доплаты к пенсиям муниципальных служащих.</w:t>
      </w:r>
    </w:p>
    <w:p w:rsidR="00A0365F" w:rsidRDefault="00A0365F" w:rsidP="00A036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Доплаты назначены 40 пенсионерам.</w:t>
      </w:r>
    </w:p>
    <w:p w:rsidR="00A0365F" w:rsidRDefault="00A0365F" w:rsidP="00A036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Мероприятия по социальной поддержке малоимущих и нетрудоспособных граждан, находящихся в трудной жизненной ситуации. Оказана материальная помощь </w:t>
      </w:r>
      <w:r w:rsidR="00867C7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пожилым гражданам.</w:t>
      </w:r>
    </w:p>
    <w:p w:rsidR="00A0365F" w:rsidRPr="00222FEE" w:rsidRDefault="00A0365F" w:rsidP="00222FEE">
      <w:pPr>
        <w:rPr>
          <w:rFonts w:ascii="Times New Roman" w:hAnsi="Times New Roman"/>
          <w:sz w:val="24"/>
          <w:szCs w:val="24"/>
        </w:rPr>
        <w:sectPr w:rsidR="00A0365F" w:rsidRPr="00222FEE">
          <w:pgSz w:w="11906" w:h="16838"/>
          <w:pgMar w:top="1418" w:right="709" w:bottom="1418" w:left="1276" w:header="709" w:footer="709" w:gutter="0"/>
          <w:cols w:space="720"/>
        </w:sectPr>
      </w:pPr>
    </w:p>
    <w:p w:rsidR="00A0365F" w:rsidRPr="00930C5C" w:rsidRDefault="00A0365F" w:rsidP="0065560E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44F87" w:rsidRPr="00344F87" w:rsidRDefault="0065560E" w:rsidP="0065560E">
      <w:pPr>
        <w:tabs>
          <w:tab w:val="left" w:pos="0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65560E">
        <w:rPr>
          <w:rFonts w:ascii="Times New Roman" w:hAnsi="Times New Roman"/>
          <w:b/>
          <w:i/>
          <w:sz w:val="24"/>
          <w:szCs w:val="24"/>
        </w:rPr>
        <w:t>Показатель № 1 «Количество проводимых культурно-массовых мероприятий социальной направленности в год»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65560E">
        <w:rPr>
          <w:rFonts w:ascii="Times New Roman" w:hAnsi="Times New Roman"/>
          <w:sz w:val="24"/>
          <w:szCs w:val="24"/>
        </w:rPr>
        <w:t xml:space="preserve">Выполнение </w:t>
      </w:r>
      <w:r>
        <w:rPr>
          <w:rFonts w:ascii="Times New Roman" w:hAnsi="Times New Roman"/>
          <w:sz w:val="24"/>
          <w:szCs w:val="24"/>
        </w:rPr>
        <w:t xml:space="preserve">данного показателя </w:t>
      </w:r>
      <w:r w:rsidR="007E314C">
        <w:rPr>
          <w:rFonts w:ascii="Times New Roman" w:hAnsi="Times New Roman"/>
          <w:sz w:val="24"/>
          <w:szCs w:val="24"/>
        </w:rPr>
        <w:t>100</w:t>
      </w:r>
      <w:r w:rsidR="00E956A4">
        <w:rPr>
          <w:rFonts w:ascii="Times New Roman" w:hAnsi="Times New Roman"/>
          <w:sz w:val="24"/>
          <w:szCs w:val="24"/>
        </w:rPr>
        <w:t xml:space="preserve"> %</w:t>
      </w:r>
      <w:r w:rsidR="00344F87">
        <w:rPr>
          <w:rFonts w:ascii="Times New Roman" w:hAnsi="Times New Roman"/>
          <w:sz w:val="24"/>
          <w:szCs w:val="24"/>
        </w:rPr>
        <w:t>.</w:t>
      </w:r>
    </w:p>
    <w:p w:rsidR="00344F87" w:rsidRPr="00344F87" w:rsidRDefault="00344F87" w:rsidP="0065560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44F87">
        <w:rPr>
          <w:rFonts w:ascii="Times New Roman" w:hAnsi="Times New Roman"/>
          <w:b/>
          <w:i/>
          <w:sz w:val="24"/>
          <w:szCs w:val="24"/>
        </w:rPr>
        <w:t>Показатель № 2 «Количество граждан, охваченных социальными, оздоровительными культурно-досуговыми мероприятиями»</w:t>
      </w:r>
      <w:r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344F87">
        <w:rPr>
          <w:rFonts w:ascii="Times New Roman" w:hAnsi="Times New Roman"/>
          <w:sz w:val="24"/>
          <w:szCs w:val="24"/>
        </w:rPr>
        <w:t xml:space="preserve">Выполнение </w:t>
      </w:r>
      <w:r>
        <w:rPr>
          <w:rFonts w:ascii="Times New Roman" w:hAnsi="Times New Roman"/>
          <w:sz w:val="24"/>
          <w:szCs w:val="24"/>
        </w:rPr>
        <w:t>данного показателя выполнен</w:t>
      </w:r>
      <w:r w:rsidR="00EA0D9E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на 100 %</w:t>
      </w:r>
      <w:r w:rsidRPr="00344F87">
        <w:rPr>
          <w:rFonts w:ascii="Times New Roman" w:hAnsi="Times New Roman"/>
          <w:sz w:val="24"/>
          <w:szCs w:val="24"/>
        </w:rPr>
        <w:t xml:space="preserve"> </w:t>
      </w:r>
    </w:p>
    <w:p w:rsidR="00344F87" w:rsidRPr="00550A11" w:rsidRDefault="00FE657B" w:rsidP="0065560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25EB1">
        <w:rPr>
          <w:rFonts w:ascii="Times New Roman" w:hAnsi="Times New Roman"/>
          <w:b/>
          <w:i/>
          <w:sz w:val="24"/>
          <w:szCs w:val="24"/>
        </w:rPr>
        <w:t>Показатель № 3 «</w:t>
      </w:r>
      <w:r w:rsidR="00937F4F" w:rsidRPr="00425EB1">
        <w:rPr>
          <w:rFonts w:ascii="Times New Roman" w:hAnsi="Times New Roman"/>
          <w:b/>
          <w:i/>
          <w:sz w:val="24"/>
          <w:szCs w:val="24"/>
        </w:rPr>
        <w:t>Количество граждан</w:t>
      </w:r>
      <w:r w:rsidR="002D5732" w:rsidRPr="00425EB1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937F4F" w:rsidRPr="00425EB1">
        <w:rPr>
          <w:rFonts w:ascii="Times New Roman" w:hAnsi="Times New Roman"/>
          <w:b/>
          <w:i/>
          <w:sz w:val="24"/>
          <w:szCs w:val="24"/>
        </w:rPr>
        <w:t xml:space="preserve">получивших меры социальной поддержки за счет средств бюджета района». </w:t>
      </w:r>
      <w:r w:rsidR="0005640A" w:rsidRPr="00425EB1">
        <w:rPr>
          <w:rFonts w:ascii="Times New Roman" w:hAnsi="Times New Roman"/>
          <w:sz w:val="24"/>
          <w:szCs w:val="24"/>
        </w:rPr>
        <w:t>Данный показатель выполнен на 90</w:t>
      </w:r>
      <w:r w:rsidR="007E314C" w:rsidRPr="00425EB1">
        <w:rPr>
          <w:rFonts w:ascii="Times New Roman" w:hAnsi="Times New Roman"/>
          <w:sz w:val="24"/>
          <w:szCs w:val="24"/>
        </w:rPr>
        <w:t xml:space="preserve"> </w:t>
      </w:r>
      <w:r w:rsidR="00937F4F" w:rsidRPr="00425EB1">
        <w:rPr>
          <w:rFonts w:ascii="Times New Roman" w:hAnsi="Times New Roman"/>
          <w:sz w:val="24"/>
          <w:szCs w:val="24"/>
        </w:rPr>
        <w:t>%.</w:t>
      </w:r>
    </w:p>
    <w:p w:rsidR="00937F4F" w:rsidRPr="0065560E" w:rsidRDefault="00937F4F" w:rsidP="0065560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Показатель «Количество граждан</w:t>
      </w:r>
      <w:r w:rsidR="002D5732">
        <w:rPr>
          <w:rFonts w:ascii="Times New Roman" w:hAnsi="Times New Roman"/>
          <w:b/>
          <w:i/>
          <w:sz w:val="24"/>
          <w:szCs w:val="24"/>
        </w:rPr>
        <w:t>,</w:t>
      </w:r>
      <w:r>
        <w:rPr>
          <w:rFonts w:ascii="Times New Roman" w:hAnsi="Times New Roman"/>
          <w:b/>
          <w:i/>
          <w:sz w:val="24"/>
          <w:szCs w:val="24"/>
        </w:rPr>
        <w:t xml:space="preserve"> замещавших муниципальные должности, получающие ежемесячную доплату к пенсии»</w:t>
      </w:r>
      <w:r w:rsidR="002D5732">
        <w:rPr>
          <w:rFonts w:ascii="Times New Roman" w:hAnsi="Times New Roman"/>
          <w:b/>
          <w:i/>
          <w:sz w:val="24"/>
          <w:szCs w:val="24"/>
        </w:rPr>
        <w:t>. Данный показатель выполнен на 100 %.</w:t>
      </w:r>
    </w:p>
    <w:p w:rsidR="00937F4F" w:rsidRPr="00930C5C" w:rsidRDefault="00937F4F" w:rsidP="00937F4F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5640A">
        <w:rPr>
          <w:rFonts w:ascii="Times New Roman" w:hAnsi="Times New Roman"/>
          <w:b/>
          <w:sz w:val="24"/>
          <w:szCs w:val="24"/>
          <w:u w:val="single"/>
        </w:rPr>
        <w:t>Наиболее значимые показатели за 2016 год</w:t>
      </w:r>
      <w:r w:rsidRPr="00930C5C">
        <w:rPr>
          <w:rFonts w:ascii="Times New Roman" w:hAnsi="Times New Roman"/>
          <w:sz w:val="24"/>
          <w:szCs w:val="24"/>
        </w:rPr>
        <w:t xml:space="preserve">: </w:t>
      </w:r>
      <w:r w:rsidR="00A739A5" w:rsidRPr="00930C5C">
        <w:rPr>
          <w:rFonts w:ascii="Times New Roman" w:hAnsi="Times New Roman"/>
          <w:sz w:val="24"/>
          <w:szCs w:val="24"/>
        </w:rPr>
        <w:t>показатель</w:t>
      </w:r>
      <w:r w:rsidR="001A31E7">
        <w:rPr>
          <w:rFonts w:ascii="Times New Roman" w:hAnsi="Times New Roman"/>
          <w:sz w:val="24"/>
          <w:szCs w:val="24"/>
        </w:rPr>
        <w:t xml:space="preserve"> № 1, </w:t>
      </w:r>
      <w:r w:rsidR="009404BD">
        <w:rPr>
          <w:rFonts w:ascii="Times New Roman" w:hAnsi="Times New Roman"/>
          <w:sz w:val="24"/>
          <w:szCs w:val="24"/>
        </w:rPr>
        <w:t xml:space="preserve">№ 2, </w:t>
      </w:r>
      <w:r w:rsidR="00A739A5" w:rsidRPr="00930C5C">
        <w:rPr>
          <w:rFonts w:ascii="Times New Roman" w:hAnsi="Times New Roman"/>
          <w:sz w:val="24"/>
          <w:szCs w:val="24"/>
        </w:rPr>
        <w:t xml:space="preserve"> № 3.</w:t>
      </w:r>
    </w:p>
    <w:p w:rsidR="00937F4F" w:rsidRDefault="00937F4F" w:rsidP="00937F4F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5640A">
        <w:rPr>
          <w:rFonts w:ascii="Times New Roman" w:hAnsi="Times New Roman"/>
          <w:b/>
          <w:sz w:val="24"/>
          <w:szCs w:val="24"/>
          <w:u w:val="single"/>
        </w:rPr>
        <w:t xml:space="preserve">Причины нереализованных в основной мере мероприятий </w:t>
      </w:r>
      <w:r w:rsidR="0005640A">
        <w:rPr>
          <w:rFonts w:ascii="Times New Roman" w:hAnsi="Times New Roman"/>
          <w:b/>
          <w:sz w:val="24"/>
          <w:szCs w:val="24"/>
          <w:u w:val="single"/>
        </w:rPr>
        <w:t>муниципальной программы:</w:t>
      </w:r>
      <w:r w:rsidR="0005640A" w:rsidRPr="0005640A">
        <w:rPr>
          <w:rFonts w:ascii="Times New Roman" w:hAnsi="Times New Roman"/>
          <w:b/>
          <w:sz w:val="24"/>
          <w:szCs w:val="24"/>
        </w:rPr>
        <w:t xml:space="preserve"> </w:t>
      </w:r>
      <w:r w:rsidR="001F1791" w:rsidRPr="001F1791">
        <w:rPr>
          <w:rFonts w:ascii="Times New Roman" w:hAnsi="Times New Roman"/>
          <w:sz w:val="24"/>
          <w:szCs w:val="24"/>
        </w:rPr>
        <w:t>В н</w:t>
      </w:r>
      <w:r w:rsidR="0005640A" w:rsidRPr="001F1791">
        <w:rPr>
          <w:rFonts w:ascii="Times New Roman" w:hAnsi="Times New Roman"/>
          <w:sz w:val="24"/>
          <w:szCs w:val="24"/>
        </w:rPr>
        <w:t>еполной</w:t>
      </w:r>
      <w:r w:rsidR="0005640A" w:rsidRPr="0005640A">
        <w:rPr>
          <w:rFonts w:ascii="Times New Roman" w:hAnsi="Times New Roman"/>
          <w:sz w:val="24"/>
          <w:szCs w:val="24"/>
        </w:rPr>
        <w:t xml:space="preserve"> мере реализован показатель</w:t>
      </w:r>
      <w:r w:rsidR="00425EB1">
        <w:rPr>
          <w:rFonts w:ascii="Times New Roman" w:hAnsi="Times New Roman"/>
          <w:sz w:val="24"/>
          <w:szCs w:val="24"/>
        </w:rPr>
        <w:t xml:space="preserve"> № 3</w:t>
      </w:r>
      <w:r w:rsidR="00B51BCC">
        <w:rPr>
          <w:rFonts w:ascii="Times New Roman" w:hAnsi="Times New Roman"/>
          <w:sz w:val="24"/>
          <w:szCs w:val="24"/>
        </w:rPr>
        <w:t xml:space="preserve"> </w:t>
      </w:r>
      <w:r w:rsidR="00425EB1">
        <w:rPr>
          <w:rFonts w:ascii="Times New Roman" w:hAnsi="Times New Roman"/>
          <w:sz w:val="24"/>
          <w:szCs w:val="24"/>
        </w:rPr>
        <w:t>«К</w:t>
      </w:r>
      <w:r w:rsidR="00B51BCC">
        <w:rPr>
          <w:rFonts w:ascii="Times New Roman" w:hAnsi="Times New Roman"/>
          <w:sz w:val="24"/>
          <w:szCs w:val="24"/>
        </w:rPr>
        <w:t>оличество граждан, получивших меры социальной поддержки за счет средств бюджета района</w:t>
      </w:r>
      <w:r w:rsidR="00425EB1">
        <w:rPr>
          <w:rFonts w:ascii="Times New Roman" w:hAnsi="Times New Roman"/>
          <w:sz w:val="24"/>
          <w:szCs w:val="24"/>
        </w:rPr>
        <w:t>»</w:t>
      </w:r>
      <w:r w:rsidR="00B51BCC">
        <w:rPr>
          <w:rFonts w:ascii="Times New Roman" w:hAnsi="Times New Roman"/>
          <w:sz w:val="24"/>
          <w:szCs w:val="24"/>
        </w:rPr>
        <w:t xml:space="preserve"> по причине  </w:t>
      </w:r>
      <w:r w:rsidR="0005640A">
        <w:rPr>
          <w:rFonts w:ascii="Times New Roman" w:hAnsi="Times New Roman"/>
          <w:sz w:val="24"/>
          <w:szCs w:val="24"/>
        </w:rPr>
        <w:t xml:space="preserve"> </w:t>
      </w:r>
      <w:r w:rsidR="0005640A">
        <w:rPr>
          <w:rFonts w:ascii="Times New Roman" w:hAnsi="Times New Roman"/>
          <w:b/>
          <w:sz w:val="24"/>
          <w:szCs w:val="24"/>
        </w:rPr>
        <w:t xml:space="preserve"> </w:t>
      </w:r>
    </w:p>
    <w:p w:rsidR="0005640A" w:rsidRDefault="0005640A" w:rsidP="00937F4F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FB7EC6" w:rsidRPr="00222FEE" w:rsidRDefault="00222FEE" w:rsidP="00FB7EC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22FEE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Подпрограмма 4.3 </w:t>
      </w:r>
      <w:r w:rsidR="00FB7EC6" w:rsidRPr="00222FEE">
        <w:rPr>
          <w:rFonts w:ascii="Times New Roman" w:hAnsi="Times New Roman"/>
          <w:b/>
          <w:sz w:val="24"/>
          <w:szCs w:val="24"/>
          <w:highlight w:val="yellow"/>
          <w:u w:val="single"/>
        </w:rPr>
        <w:t xml:space="preserve"> «Обеспечение жильем отдельных категорий граждан и стимулирование улучшения жилищных условий»</w:t>
      </w:r>
    </w:p>
    <w:p w:rsidR="00FB7EC6" w:rsidRPr="000C236D" w:rsidRDefault="00FB7EC6" w:rsidP="00FB7E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C236D">
        <w:rPr>
          <w:rFonts w:ascii="Times New Roman" w:hAnsi="Times New Roman"/>
          <w:sz w:val="24"/>
          <w:szCs w:val="24"/>
        </w:rPr>
        <w:t xml:space="preserve">        </w:t>
      </w:r>
      <w:r w:rsidRPr="000C236D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Pr="000C236D">
        <w:rPr>
          <w:rFonts w:ascii="Times New Roman" w:hAnsi="Times New Roman"/>
          <w:sz w:val="24"/>
          <w:szCs w:val="24"/>
        </w:rPr>
        <w:t xml:space="preserve"> определены подпрограммой «Содействие  занятости населения МО «Кезский район» на 2015-2020 годы» утверждено 3 показателя, которые выполнены частично: </w:t>
      </w:r>
    </w:p>
    <w:p w:rsidR="00FB7EC6" w:rsidRPr="000C236D" w:rsidRDefault="00FB7EC6" w:rsidP="00FB7E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C236D">
        <w:rPr>
          <w:rFonts w:ascii="Times New Roman" w:hAnsi="Times New Roman"/>
          <w:b/>
          <w:i/>
          <w:sz w:val="24"/>
          <w:szCs w:val="24"/>
        </w:rPr>
        <w:t xml:space="preserve">Показатель № 1 «Обеспечение жильем граждан, в т.ч. молодых специалистов и молодых семей в </w:t>
      </w:r>
      <w:proofErr w:type="spellStart"/>
      <w:r w:rsidRPr="000C236D">
        <w:rPr>
          <w:rFonts w:ascii="Times New Roman" w:hAnsi="Times New Roman"/>
          <w:b/>
          <w:i/>
          <w:sz w:val="24"/>
          <w:szCs w:val="24"/>
        </w:rPr>
        <w:t>Кезском</w:t>
      </w:r>
      <w:proofErr w:type="spellEnd"/>
      <w:r w:rsidRPr="000C236D">
        <w:rPr>
          <w:rFonts w:ascii="Times New Roman" w:hAnsi="Times New Roman"/>
          <w:b/>
          <w:i/>
          <w:sz w:val="24"/>
          <w:szCs w:val="24"/>
        </w:rPr>
        <w:t xml:space="preserve"> районе». </w:t>
      </w:r>
      <w:r w:rsidRPr="000C236D">
        <w:rPr>
          <w:rFonts w:ascii="Times New Roman" w:hAnsi="Times New Roman"/>
          <w:sz w:val="24"/>
          <w:szCs w:val="24"/>
        </w:rPr>
        <w:t>Выполнение данного показателя  100%.</w:t>
      </w:r>
    </w:p>
    <w:p w:rsidR="00FB7EC6" w:rsidRPr="000C236D" w:rsidRDefault="00FB7EC6" w:rsidP="00FB7E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C236D">
        <w:rPr>
          <w:rFonts w:ascii="Times New Roman" w:hAnsi="Times New Roman"/>
          <w:sz w:val="24"/>
          <w:szCs w:val="24"/>
        </w:rPr>
        <w:t xml:space="preserve"> </w:t>
      </w:r>
      <w:r w:rsidRPr="000C236D">
        <w:rPr>
          <w:rFonts w:ascii="Times New Roman" w:hAnsi="Times New Roman"/>
          <w:b/>
          <w:i/>
          <w:sz w:val="24"/>
          <w:szCs w:val="24"/>
        </w:rPr>
        <w:t xml:space="preserve">Показатель № 2 «Обеспечение жильем ветеранов, инвалидов и семей, имеющих детей-инвалидов».  </w:t>
      </w:r>
      <w:r w:rsidRPr="000C236D">
        <w:rPr>
          <w:rFonts w:ascii="Times New Roman" w:hAnsi="Times New Roman"/>
          <w:sz w:val="24"/>
          <w:szCs w:val="24"/>
        </w:rPr>
        <w:t xml:space="preserve">Выполнение данного показателя 100% </w:t>
      </w:r>
    </w:p>
    <w:p w:rsidR="00FB7EC6" w:rsidRPr="000C236D" w:rsidRDefault="00FB7EC6" w:rsidP="00FB7E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C236D">
        <w:rPr>
          <w:rFonts w:ascii="Times New Roman" w:hAnsi="Times New Roman"/>
          <w:b/>
          <w:i/>
          <w:sz w:val="24"/>
          <w:szCs w:val="24"/>
        </w:rPr>
        <w:t xml:space="preserve">Показатель № 3 «Обеспечение жильем многодетных семей». </w:t>
      </w:r>
      <w:r w:rsidRPr="000C236D">
        <w:rPr>
          <w:rFonts w:ascii="Times New Roman" w:hAnsi="Times New Roman"/>
          <w:sz w:val="24"/>
          <w:szCs w:val="24"/>
        </w:rPr>
        <w:t xml:space="preserve">Выполнение данного показателя 100%. </w:t>
      </w:r>
    </w:p>
    <w:p w:rsidR="00FB7EC6" w:rsidRPr="0047073D" w:rsidRDefault="00FB7EC6" w:rsidP="00FB7E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7073D">
        <w:rPr>
          <w:rFonts w:ascii="Times New Roman" w:hAnsi="Times New Roman"/>
          <w:b/>
          <w:sz w:val="24"/>
          <w:szCs w:val="24"/>
          <w:u w:val="single"/>
        </w:rPr>
        <w:t xml:space="preserve">Наиболее </w:t>
      </w:r>
      <w:r w:rsidR="000C236D">
        <w:rPr>
          <w:rFonts w:ascii="Times New Roman" w:hAnsi="Times New Roman"/>
          <w:b/>
          <w:sz w:val="24"/>
          <w:szCs w:val="24"/>
          <w:u w:val="single"/>
        </w:rPr>
        <w:t xml:space="preserve">значимые показатели за </w:t>
      </w:r>
      <w:r w:rsidRPr="0047073D">
        <w:rPr>
          <w:rFonts w:ascii="Times New Roman" w:hAnsi="Times New Roman"/>
          <w:b/>
          <w:sz w:val="24"/>
          <w:szCs w:val="24"/>
          <w:u w:val="single"/>
        </w:rPr>
        <w:t>2016 год</w:t>
      </w:r>
      <w:r w:rsidRPr="0047073D">
        <w:rPr>
          <w:rFonts w:ascii="Times New Roman" w:hAnsi="Times New Roman"/>
          <w:sz w:val="24"/>
          <w:szCs w:val="24"/>
        </w:rPr>
        <w:t xml:space="preserve">: </w:t>
      </w:r>
    </w:p>
    <w:p w:rsidR="00FB7EC6" w:rsidRPr="0047073D" w:rsidRDefault="00FB7EC6" w:rsidP="00FB7E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7073D">
        <w:rPr>
          <w:rFonts w:ascii="Times New Roman" w:hAnsi="Times New Roman"/>
          <w:sz w:val="24"/>
          <w:szCs w:val="24"/>
        </w:rPr>
        <w:t xml:space="preserve">Показатель № 1 «Обеспечение жильем граждан, в т.ч. молодых специалистов и молодых семей в </w:t>
      </w:r>
      <w:proofErr w:type="spellStart"/>
      <w:r w:rsidRPr="0047073D">
        <w:rPr>
          <w:rFonts w:ascii="Times New Roman" w:hAnsi="Times New Roman"/>
          <w:sz w:val="24"/>
          <w:szCs w:val="24"/>
        </w:rPr>
        <w:t>Кезском</w:t>
      </w:r>
      <w:proofErr w:type="spellEnd"/>
      <w:r w:rsidRPr="0047073D">
        <w:rPr>
          <w:rFonts w:ascii="Times New Roman" w:hAnsi="Times New Roman"/>
          <w:sz w:val="24"/>
          <w:szCs w:val="24"/>
        </w:rPr>
        <w:t xml:space="preserve"> районе» - 1 молодая многодетная семья получила 5% </w:t>
      </w:r>
      <w:proofErr w:type="spellStart"/>
      <w:r w:rsidRPr="0047073D">
        <w:rPr>
          <w:rFonts w:ascii="Times New Roman" w:hAnsi="Times New Roman"/>
          <w:sz w:val="24"/>
          <w:szCs w:val="24"/>
        </w:rPr>
        <w:t>займ</w:t>
      </w:r>
      <w:proofErr w:type="spellEnd"/>
      <w:r w:rsidRPr="0047073D">
        <w:rPr>
          <w:rFonts w:ascii="Times New Roman" w:hAnsi="Times New Roman"/>
          <w:sz w:val="24"/>
          <w:szCs w:val="24"/>
        </w:rPr>
        <w:t xml:space="preserve">  на строительство индивидуального жилого дома;</w:t>
      </w:r>
    </w:p>
    <w:p w:rsidR="00FB7EC6" w:rsidRPr="0047073D" w:rsidRDefault="00FB7EC6" w:rsidP="00FB7E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7073D">
        <w:rPr>
          <w:rFonts w:ascii="Times New Roman" w:hAnsi="Times New Roman"/>
          <w:sz w:val="24"/>
          <w:szCs w:val="24"/>
        </w:rPr>
        <w:t>Показатель № 2 «Обеспечение жильем ветеранов, инвалидов и семей, имеющих детей-инвалидов» - 1 член семьи ветерана Великой отечественной войны получил единовременную денежную выплату на строительство или приобретение жилого помещения за счёт средств федерального бюджета;</w:t>
      </w:r>
    </w:p>
    <w:p w:rsidR="00FB7EC6" w:rsidRPr="0047073D" w:rsidRDefault="00FB7EC6" w:rsidP="00FB7E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7073D">
        <w:rPr>
          <w:rFonts w:ascii="Times New Roman" w:hAnsi="Times New Roman"/>
          <w:sz w:val="24"/>
          <w:szCs w:val="24"/>
        </w:rPr>
        <w:lastRenderedPageBreak/>
        <w:t>Показатель № 3 «Обеспечение жильем многодетных семей» - 1 многодетная семья получила безвозмездную субсидию на приобретение жилого помещения за счёт средств бюджета УР;</w:t>
      </w:r>
    </w:p>
    <w:p w:rsidR="00FF7C85" w:rsidRPr="00222FEE" w:rsidRDefault="00222FEE" w:rsidP="007D0D2F">
      <w:pPr>
        <w:ind w:right="-28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22FEE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</w:rPr>
        <w:t xml:space="preserve">Подпрограмма 4.4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</w:rPr>
        <w:t>«</w:t>
      </w:r>
      <w:r w:rsidR="007D0D2F" w:rsidRPr="00222FEE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  <w:u w:val="single"/>
        </w:rPr>
        <w:t>Предоставление субсидий и льгот по оплате жилищно-коммунальных услуг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»</w:t>
      </w:r>
    </w:p>
    <w:p w:rsidR="009671C6" w:rsidRPr="000C236D" w:rsidRDefault="009671C6" w:rsidP="009671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C236D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Pr="000C236D">
        <w:rPr>
          <w:rFonts w:ascii="Times New Roman" w:hAnsi="Times New Roman"/>
          <w:sz w:val="24"/>
          <w:szCs w:val="24"/>
        </w:rPr>
        <w:t xml:space="preserve"> определены подпрограммой «</w:t>
      </w:r>
      <w:r>
        <w:rPr>
          <w:rFonts w:ascii="Times New Roman" w:hAnsi="Times New Roman"/>
          <w:sz w:val="24"/>
          <w:szCs w:val="24"/>
        </w:rPr>
        <w:t xml:space="preserve">Предоставление субсидий и льгот по оплате жилищно-коммунальных услуг МО «Кезский </w:t>
      </w:r>
      <w:r w:rsidRPr="000C236D">
        <w:rPr>
          <w:rFonts w:ascii="Times New Roman" w:hAnsi="Times New Roman"/>
          <w:sz w:val="24"/>
          <w:szCs w:val="24"/>
        </w:rPr>
        <w:t xml:space="preserve">район» на 2015-2020 годы» утверждено </w:t>
      </w:r>
      <w:r>
        <w:rPr>
          <w:rFonts w:ascii="Times New Roman" w:hAnsi="Times New Roman"/>
          <w:sz w:val="24"/>
          <w:szCs w:val="24"/>
        </w:rPr>
        <w:t>2</w:t>
      </w:r>
      <w:r w:rsidRPr="000C236D">
        <w:rPr>
          <w:rFonts w:ascii="Times New Roman" w:hAnsi="Times New Roman"/>
          <w:sz w:val="24"/>
          <w:szCs w:val="24"/>
        </w:rPr>
        <w:t xml:space="preserve"> показателя, которые выполнены частично: </w:t>
      </w:r>
    </w:p>
    <w:p w:rsidR="009671C6" w:rsidRPr="000C236D" w:rsidRDefault="009671C6" w:rsidP="009671C6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C236D">
        <w:rPr>
          <w:rFonts w:ascii="Times New Roman" w:hAnsi="Times New Roman"/>
          <w:b/>
          <w:i/>
          <w:sz w:val="24"/>
          <w:szCs w:val="24"/>
        </w:rPr>
        <w:t xml:space="preserve">Показатель № </w:t>
      </w:r>
      <w:r w:rsidR="00FB669B">
        <w:rPr>
          <w:rFonts w:ascii="Times New Roman" w:hAnsi="Times New Roman"/>
          <w:b/>
          <w:i/>
          <w:sz w:val="24"/>
          <w:szCs w:val="24"/>
        </w:rPr>
        <w:t>1</w:t>
      </w:r>
      <w:r w:rsidRPr="000C236D">
        <w:rPr>
          <w:rFonts w:ascii="Times New Roman" w:hAnsi="Times New Roman"/>
          <w:b/>
          <w:i/>
          <w:sz w:val="24"/>
          <w:szCs w:val="24"/>
        </w:rPr>
        <w:t xml:space="preserve"> «</w:t>
      </w:r>
      <w:r>
        <w:rPr>
          <w:rFonts w:ascii="Times New Roman" w:hAnsi="Times New Roman"/>
          <w:b/>
          <w:i/>
          <w:sz w:val="24"/>
          <w:szCs w:val="24"/>
        </w:rPr>
        <w:t>Доля получателей субсидий на оплату жилого помещения и коммунальных услуг от общего числа заявителей, имеющих на это право, обратившихся в уполномоченный орган за его реализацией и не имеющих задолженности по оплате за коммунальные услуги</w:t>
      </w:r>
      <w:r w:rsidRPr="000C236D">
        <w:rPr>
          <w:rFonts w:ascii="Times New Roman" w:hAnsi="Times New Roman"/>
          <w:b/>
          <w:i/>
          <w:sz w:val="24"/>
          <w:szCs w:val="24"/>
        </w:rPr>
        <w:t xml:space="preserve">».  </w:t>
      </w:r>
      <w:r w:rsidRPr="000C236D">
        <w:rPr>
          <w:rFonts w:ascii="Times New Roman" w:hAnsi="Times New Roman"/>
          <w:sz w:val="24"/>
          <w:szCs w:val="24"/>
        </w:rPr>
        <w:t xml:space="preserve">Выполнение данного показателя </w:t>
      </w:r>
      <w:r w:rsidR="00FB669B">
        <w:rPr>
          <w:rFonts w:ascii="Times New Roman" w:hAnsi="Times New Roman"/>
          <w:sz w:val="24"/>
          <w:szCs w:val="24"/>
        </w:rPr>
        <w:t xml:space="preserve">составляет </w:t>
      </w:r>
      <w:r w:rsidRPr="000C236D">
        <w:rPr>
          <w:rFonts w:ascii="Times New Roman" w:hAnsi="Times New Roman"/>
          <w:sz w:val="24"/>
          <w:szCs w:val="24"/>
        </w:rPr>
        <w:t xml:space="preserve">100% </w:t>
      </w:r>
    </w:p>
    <w:p w:rsidR="00FB669B" w:rsidRPr="000C236D" w:rsidRDefault="00FB669B" w:rsidP="00FB669B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C236D">
        <w:rPr>
          <w:rFonts w:ascii="Times New Roman" w:hAnsi="Times New Roman"/>
          <w:b/>
          <w:i/>
          <w:sz w:val="24"/>
          <w:szCs w:val="24"/>
        </w:rPr>
        <w:t xml:space="preserve">Показатель № 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0C236D">
        <w:rPr>
          <w:rFonts w:ascii="Times New Roman" w:hAnsi="Times New Roman"/>
          <w:b/>
          <w:i/>
          <w:sz w:val="24"/>
          <w:szCs w:val="24"/>
        </w:rPr>
        <w:t xml:space="preserve"> «</w:t>
      </w:r>
      <w:r>
        <w:rPr>
          <w:rFonts w:ascii="Times New Roman" w:hAnsi="Times New Roman"/>
          <w:b/>
          <w:i/>
          <w:sz w:val="24"/>
          <w:szCs w:val="24"/>
        </w:rPr>
        <w:t>Доля получателей компенсаций многодетными семьями произведённых расходов  на оплату  коммунальных услуг в размере 30 процентов от общего числа заявителей, имеющих на это право, обратившихся в уполномоченный орган за его реализацией и не имеющих задолженности по оплате за коммунальные услуги</w:t>
      </w:r>
      <w:r w:rsidRPr="000C236D">
        <w:rPr>
          <w:rFonts w:ascii="Times New Roman" w:hAnsi="Times New Roman"/>
          <w:b/>
          <w:i/>
          <w:sz w:val="24"/>
          <w:szCs w:val="24"/>
        </w:rPr>
        <w:t xml:space="preserve">». </w:t>
      </w:r>
      <w:r>
        <w:rPr>
          <w:rFonts w:ascii="Times New Roman" w:hAnsi="Times New Roman"/>
          <w:sz w:val="24"/>
          <w:szCs w:val="24"/>
        </w:rPr>
        <w:t xml:space="preserve">Выполнение данного показателя  составляет </w:t>
      </w:r>
      <w:r w:rsidR="00C27AD0">
        <w:rPr>
          <w:rFonts w:ascii="Times New Roman" w:hAnsi="Times New Roman"/>
          <w:sz w:val="24"/>
          <w:szCs w:val="24"/>
        </w:rPr>
        <w:t>100%</w:t>
      </w:r>
      <w:bookmarkStart w:id="0" w:name="_GoBack"/>
      <w:bookmarkEnd w:id="0"/>
      <w:r w:rsidRPr="000C236D">
        <w:rPr>
          <w:rFonts w:ascii="Times New Roman" w:hAnsi="Times New Roman"/>
          <w:sz w:val="24"/>
          <w:szCs w:val="24"/>
        </w:rPr>
        <w:t>.</w:t>
      </w:r>
    </w:p>
    <w:p w:rsidR="007D0D2F" w:rsidRPr="00FB7EC6" w:rsidRDefault="007D0D2F" w:rsidP="00FB7EC6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sectPr w:rsidR="007D0D2F" w:rsidRPr="00FB7EC6" w:rsidSect="00C0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7C85"/>
    <w:rsid w:val="00000E53"/>
    <w:rsid w:val="00032C04"/>
    <w:rsid w:val="000429ED"/>
    <w:rsid w:val="0005640A"/>
    <w:rsid w:val="000C236D"/>
    <w:rsid w:val="0010070C"/>
    <w:rsid w:val="001A31E7"/>
    <w:rsid w:val="001F1791"/>
    <w:rsid w:val="00222FEE"/>
    <w:rsid w:val="002D5732"/>
    <w:rsid w:val="00303C86"/>
    <w:rsid w:val="00344F87"/>
    <w:rsid w:val="00345FB1"/>
    <w:rsid w:val="0037001D"/>
    <w:rsid w:val="00372D5B"/>
    <w:rsid w:val="003730FA"/>
    <w:rsid w:val="003A11D1"/>
    <w:rsid w:val="00425EB1"/>
    <w:rsid w:val="0047073D"/>
    <w:rsid w:val="0050494E"/>
    <w:rsid w:val="00550A11"/>
    <w:rsid w:val="005A5927"/>
    <w:rsid w:val="005E35E8"/>
    <w:rsid w:val="0065560E"/>
    <w:rsid w:val="00692330"/>
    <w:rsid w:val="006E7B61"/>
    <w:rsid w:val="007A60AC"/>
    <w:rsid w:val="007D0D2F"/>
    <w:rsid w:val="007E314C"/>
    <w:rsid w:val="008118A2"/>
    <w:rsid w:val="00867C7D"/>
    <w:rsid w:val="00895363"/>
    <w:rsid w:val="009236F5"/>
    <w:rsid w:val="00930C5C"/>
    <w:rsid w:val="00937F4F"/>
    <w:rsid w:val="009404BD"/>
    <w:rsid w:val="009671C6"/>
    <w:rsid w:val="009A5A7B"/>
    <w:rsid w:val="009C2F67"/>
    <w:rsid w:val="009F400F"/>
    <w:rsid w:val="00A0365F"/>
    <w:rsid w:val="00A70E95"/>
    <w:rsid w:val="00A739A5"/>
    <w:rsid w:val="00AA5A15"/>
    <w:rsid w:val="00AF6123"/>
    <w:rsid w:val="00B51BCC"/>
    <w:rsid w:val="00BB2C73"/>
    <w:rsid w:val="00BD376F"/>
    <w:rsid w:val="00C02DE0"/>
    <w:rsid w:val="00C27AD0"/>
    <w:rsid w:val="00C53DDB"/>
    <w:rsid w:val="00C931BB"/>
    <w:rsid w:val="00CB68BC"/>
    <w:rsid w:val="00CB7FE2"/>
    <w:rsid w:val="00CE2090"/>
    <w:rsid w:val="00CE3D19"/>
    <w:rsid w:val="00D81E85"/>
    <w:rsid w:val="00DA07A5"/>
    <w:rsid w:val="00DA247E"/>
    <w:rsid w:val="00DB45F5"/>
    <w:rsid w:val="00E005A3"/>
    <w:rsid w:val="00E06749"/>
    <w:rsid w:val="00E72383"/>
    <w:rsid w:val="00E956A4"/>
    <w:rsid w:val="00EA0D9E"/>
    <w:rsid w:val="00EB4F5A"/>
    <w:rsid w:val="00F10B33"/>
    <w:rsid w:val="00FB36BF"/>
    <w:rsid w:val="00FB669B"/>
    <w:rsid w:val="00FB7EC6"/>
    <w:rsid w:val="00FE657B"/>
    <w:rsid w:val="00FF7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F7C8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F7C85"/>
    <w:rPr>
      <w:rFonts w:ascii="Times New Roman" w:eastAsia="Calibri" w:hAnsi="Times New Roman" w:cs="Times New Roman"/>
      <w:sz w:val="24"/>
      <w:szCs w:val="24"/>
    </w:rPr>
  </w:style>
  <w:style w:type="paragraph" w:customStyle="1" w:styleId="a3">
    <w:name w:val="Знак"/>
    <w:basedOn w:val="a"/>
    <w:rsid w:val="00FF7C8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811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18A2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22F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50</cp:revision>
  <cp:lastPrinted>2017-02-10T04:39:00Z</cp:lastPrinted>
  <dcterms:created xsi:type="dcterms:W3CDTF">2016-10-12T05:44:00Z</dcterms:created>
  <dcterms:modified xsi:type="dcterms:W3CDTF">2017-02-28T05:22:00Z</dcterms:modified>
</cp:coreProperties>
</file>